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DD4B" w14:textId="10F23852" w:rsidR="0048001F" w:rsidRPr="00722F64" w:rsidRDefault="00722F64" w:rsidP="0048001F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722F64">
        <w:rPr>
          <w:rFonts w:ascii="Times New Roman" w:hAnsi="Times New Roman" w:cs="Times New Roman"/>
          <w:sz w:val="36"/>
          <w:szCs w:val="36"/>
        </w:rPr>
        <w:t xml:space="preserve"> </w:t>
      </w:r>
      <w:r w:rsidRPr="00722F64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К вопросу 5</w:t>
      </w:r>
    </w:p>
    <w:p w14:paraId="0CFF2900" w14:textId="7B435D21" w:rsidR="005B608C" w:rsidRDefault="0048001F" w:rsidP="00480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01F">
        <w:rPr>
          <w:rFonts w:ascii="Times New Roman" w:hAnsi="Times New Roman" w:cs="Times New Roman"/>
          <w:b/>
          <w:bCs/>
          <w:sz w:val="28"/>
          <w:szCs w:val="28"/>
        </w:rPr>
        <w:t>ПЛАН РАБОТЫ АПСБ НА 202</w:t>
      </w:r>
      <w:r w:rsidR="00F43C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8001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  <w:gridCol w:w="2268"/>
        <w:gridCol w:w="2977"/>
      </w:tblGrid>
      <w:tr w:rsidR="005D3684" w:rsidRPr="0048001F" w14:paraId="05F7C18F" w14:textId="77777777" w:rsidTr="0066088C">
        <w:trPr>
          <w:trHeight w:val="570"/>
        </w:trPr>
        <w:tc>
          <w:tcPr>
            <w:tcW w:w="567" w:type="dxa"/>
          </w:tcPr>
          <w:p w14:paraId="4A8564CA" w14:textId="77777777" w:rsidR="005D3684" w:rsidRPr="00C421A2" w:rsidRDefault="005D3684" w:rsidP="000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44B7AA26" w14:textId="70D58612" w:rsidR="005D3684" w:rsidRPr="00C421A2" w:rsidRDefault="005D3684" w:rsidP="000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606577" w14:textId="77777777" w:rsidR="005D3684" w:rsidRPr="00C421A2" w:rsidRDefault="005D3684" w:rsidP="000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21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  <w:p w14:paraId="1BD07CD2" w14:textId="55073A9C" w:rsidR="005D3684" w:rsidRPr="00C421A2" w:rsidRDefault="005D3684" w:rsidP="000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D066EF" w14:textId="77777777" w:rsidR="005D3684" w:rsidRDefault="005D3684" w:rsidP="00C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514B19" w14:textId="6E30EBBB" w:rsidR="005D3684" w:rsidRPr="00C421A2" w:rsidRDefault="005D3684" w:rsidP="00C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21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977" w:type="dxa"/>
          </w:tcPr>
          <w:p w14:paraId="6937B872" w14:textId="77777777" w:rsidR="005D3684" w:rsidRPr="00C421A2" w:rsidRDefault="005D3684" w:rsidP="000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1BACA82" w14:textId="71A53038" w:rsidR="005D3684" w:rsidRPr="00C421A2" w:rsidRDefault="005D3684" w:rsidP="000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21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D3684" w:rsidRPr="0048001F" w14:paraId="0FF1AB4D" w14:textId="77777777" w:rsidTr="0066088C">
        <w:trPr>
          <w:trHeight w:val="684"/>
        </w:trPr>
        <w:tc>
          <w:tcPr>
            <w:tcW w:w="567" w:type="dxa"/>
          </w:tcPr>
          <w:p w14:paraId="7A98FE7A" w14:textId="77777777" w:rsidR="005D3684" w:rsidRDefault="005D3684" w:rsidP="0025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98FE04" w14:textId="438C3CC5" w:rsidR="00FF1E44" w:rsidRPr="0066088C" w:rsidRDefault="00FF1E44" w:rsidP="0025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8" w:type="dxa"/>
            <w:gridSpan w:val="3"/>
          </w:tcPr>
          <w:p w14:paraId="105365A7" w14:textId="7A7863C9" w:rsidR="005D3684" w:rsidRPr="00C421A2" w:rsidRDefault="005D3684" w:rsidP="0025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2F22E1" w14:textId="3D65C474" w:rsidR="005D3684" w:rsidRPr="00E22823" w:rsidRDefault="005D3684" w:rsidP="00E22823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28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правовой поддержке</w:t>
            </w:r>
          </w:p>
          <w:p w14:paraId="4894CFB8" w14:textId="49A586BF" w:rsidR="005D3684" w:rsidRPr="00C421A2" w:rsidRDefault="005D3684" w:rsidP="00544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3684" w:rsidRPr="0048001F" w14:paraId="05196BEE" w14:textId="77777777" w:rsidTr="0066088C">
        <w:trPr>
          <w:trHeight w:val="600"/>
        </w:trPr>
        <w:tc>
          <w:tcPr>
            <w:tcW w:w="567" w:type="dxa"/>
          </w:tcPr>
          <w:p w14:paraId="511E7A05" w14:textId="3EEC2133" w:rsidR="005D3684" w:rsidRPr="00C421A2" w:rsidRDefault="00FF1E44" w:rsidP="00F7156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9923" w:type="dxa"/>
          </w:tcPr>
          <w:p w14:paraId="20ABBEEB" w14:textId="4355E427" w:rsidR="005D3684" w:rsidRPr="00C421A2" w:rsidRDefault="005D3684" w:rsidP="00F7156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Подготовка и внесение изменений во внутренние нормативные акты АПСБ с учетом изменения законодательной и иной нормативной базы деятельности страховых брокеров, в целях совершенствования правового регулирования их работы.</w:t>
            </w:r>
          </w:p>
        </w:tc>
        <w:tc>
          <w:tcPr>
            <w:tcW w:w="2268" w:type="dxa"/>
          </w:tcPr>
          <w:p w14:paraId="77C7F351" w14:textId="5FFCF12A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весь период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2977" w:type="dxa"/>
          </w:tcPr>
          <w:p w14:paraId="7CF2AE66" w14:textId="7148C6C4" w:rsidR="005D3684" w:rsidRPr="00C421A2" w:rsidRDefault="005D3684" w:rsidP="00F7156A">
            <w:pPr>
              <w:spacing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Горских О.А., Зимин А.В., члены комитета</w:t>
            </w:r>
          </w:p>
        </w:tc>
      </w:tr>
      <w:tr w:rsidR="005D3684" w:rsidRPr="0048001F" w14:paraId="7242BA98" w14:textId="77777777" w:rsidTr="0066088C">
        <w:trPr>
          <w:trHeight w:val="600"/>
        </w:trPr>
        <w:tc>
          <w:tcPr>
            <w:tcW w:w="567" w:type="dxa"/>
          </w:tcPr>
          <w:p w14:paraId="29370FF1" w14:textId="0B082EB5" w:rsidR="005D3684" w:rsidRPr="00C421A2" w:rsidRDefault="00FF1E44" w:rsidP="00F7156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9923" w:type="dxa"/>
          </w:tcPr>
          <w:p w14:paraId="3720F6F9" w14:textId="193BE118" w:rsidR="005D3684" w:rsidRPr="00C421A2" w:rsidRDefault="005D3684" w:rsidP="00F7156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Подготовка проекта новой редакции статьи 8 Закона РФ от 27.11.1992 № 4015-1 «Об организации страхового дела в Российской Федерации» с учетом возможной отмены лицензирования страховых брокеров.</w:t>
            </w:r>
          </w:p>
        </w:tc>
        <w:tc>
          <w:tcPr>
            <w:tcW w:w="2268" w:type="dxa"/>
          </w:tcPr>
          <w:p w14:paraId="06AF6E3A" w14:textId="43CD482E" w:rsidR="005D3684" w:rsidRPr="00C421A2" w:rsidRDefault="009D6AB9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D3684" w:rsidRPr="00C421A2">
              <w:rPr>
                <w:rFonts w:ascii="Times New Roman" w:hAnsi="Times New Roman"/>
                <w:bCs/>
                <w:sz w:val="20"/>
                <w:szCs w:val="20"/>
              </w:rPr>
              <w:t>-е полугодие</w:t>
            </w:r>
          </w:p>
        </w:tc>
        <w:tc>
          <w:tcPr>
            <w:tcW w:w="2977" w:type="dxa"/>
          </w:tcPr>
          <w:p w14:paraId="13244A4A" w14:textId="30D64CFF" w:rsidR="005D3684" w:rsidRPr="00C421A2" w:rsidRDefault="005D3684" w:rsidP="00F7156A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Дедиков С.В., Якунина Е.В., члены комитета</w:t>
            </w:r>
          </w:p>
        </w:tc>
      </w:tr>
      <w:tr w:rsidR="005D3684" w:rsidRPr="0048001F" w14:paraId="2668436E" w14:textId="77777777" w:rsidTr="0066088C">
        <w:trPr>
          <w:trHeight w:val="600"/>
        </w:trPr>
        <w:tc>
          <w:tcPr>
            <w:tcW w:w="567" w:type="dxa"/>
          </w:tcPr>
          <w:p w14:paraId="6EE3E94A" w14:textId="345CD0B5" w:rsidR="00B32FD8" w:rsidRDefault="0066088C" w:rsidP="00B32F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2FD8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9923" w:type="dxa"/>
          </w:tcPr>
          <w:p w14:paraId="7DC034B8" w14:textId="406B4932" w:rsidR="005D3684" w:rsidRPr="00C421A2" w:rsidRDefault="005D3684" w:rsidP="00F7156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 xml:space="preserve">родолжение обсуждения положений договора между РНПК и страховых брокером.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 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1B3625E" w14:textId="50D096B6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о согласованию с РНПК</w:t>
            </w:r>
          </w:p>
        </w:tc>
        <w:tc>
          <w:tcPr>
            <w:tcW w:w="2977" w:type="dxa"/>
          </w:tcPr>
          <w:p w14:paraId="69D18856" w14:textId="1FF9E4D5" w:rsidR="005D3684" w:rsidRPr="00C421A2" w:rsidRDefault="005D3684" w:rsidP="00F7156A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Якунина Е.В., Дедиков С.В.</w:t>
            </w:r>
          </w:p>
        </w:tc>
      </w:tr>
      <w:tr w:rsidR="005D3684" w:rsidRPr="0048001F" w14:paraId="151EB7C4" w14:textId="77777777" w:rsidTr="0066088C">
        <w:trPr>
          <w:trHeight w:val="884"/>
        </w:trPr>
        <w:tc>
          <w:tcPr>
            <w:tcW w:w="567" w:type="dxa"/>
          </w:tcPr>
          <w:p w14:paraId="2EC1A5E1" w14:textId="67BF804D" w:rsidR="005D3684" w:rsidRPr="00C421A2" w:rsidRDefault="0066088C" w:rsidP="00F71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2FD8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9923" w:type="dxa"/>
          </w:tcPr>
          <w:p w14:paraId="50CC8583" w14:textId="3879ABD4" w:rsidR="005D3684" w:rsidRPr="00C421A2" w:rsidRDefault="005D3684" w:rsidP="00F71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Подготовка статей о совершенствовании законодательного регулирования деятельности страховых посредников в Российской Федерации и по вопросам совершенствования правового регулирования отношений между страховыми брокерами и их клиентами</w:t>
            </w:r>
          </w:p>
          <w:p w14:paraId="20FD1DC2" w14:textId="17FC15F9" w:rsidR="005D3684" w:rsidRPr="00C421A2" w:rsidRDefault="005D3684" w:rsidP="00F7156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B4E0E" w14:textId="613C47E0" w:rsidR="005D3684" w:rsidRPr="00C421A2" w:rsidRDefault="009D6AB9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D3684" w:rsidRPr="00C421A2">
              <w:rPr>
                <w:rFonts w:ascii="Times New Roman" w:hAnsi="Times New Roman"/>
                <w:bCs/>
                <w:sz w:val="20"/>
                <w:szCs w:val="20"/>
              </w:rPr>
              <w:t>-й квартал</w:t>
            </w:r>
          </w:p>
        </w:tc>
        <w:tc>
          <w:tcPr>
            <w:tcW w:w="2977" w:type="dxa"/>
          </w:tcPr>
          <w:p w14:paraId="149E39DE" w14:textId="72086898" w:rsidR="005D3684" w:rsidRPr="00C421A2" w:rsidRDefault="005D3684" w:rsidP="00F7156A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Дедиков С.В.</w:t>
            </w:r>
          </w:p>
        </w:tc>
      </w:tr>
      <w:tr w:rsidR="005D3684" w:rsidRPr="0048001F" w14:paraId="7CBB2702" w14:textId="77777777" w:rsidTr="0066088C">
        <w:trPr>
          <w:trHeight w:val="600"/>
        </w:trPr>
        <w:tc>
          <w:tcPr>
            <w:tcW w:w="567" w:type="dxa"/>
          </w:tcPr>
          <w:p w14:paraId="2A7DEFD0" w14:textId="52F987E0" w:rsidR="005D3684" w:rsidRDefault="00B32FD8" w:rsidP="00F7156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9923" w:type="dxa"/>
          </w:tcPr>
          <w:p w14:paraId="204F7D5B" w14:textId="5605759D" w:rsidR="005D3684" w:rsidRPr="00C421A2" w:rsidRDefault="005D3684" w:rsidP="00F7156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родолжение работы над вопросами правового регулирования участия страхового брокера в проектном финансировании. При необходимости</w:t>
            </w:r>
          </w:p>
        </w:tc>
        <w:tc>
          <w:tcPr>
            <w:tcW w:w="2268" w:type="dxa"/>
          </w:tcPr>
          <w:p w14:paraId="2488CE39" w14:textId="485144DD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о согласованию</w:t>
            </w:r>
          </w:p>
        </w:tc>
        <w:tc>
          <w:tcPr>
            <w:tcW w:w="2977" w:type="dxa"/>
          </w:tcPr>
          <w:p w14:paraId="2F5C2318" w14:textId="664F1153" w:rsidR="005D3684" w:rsidRPr="00C421A2" w:rsidRDefault="005D3684" w:rsidP="00F7156A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Дедиков С.В., Якунина Е.В., члены комитета</w:t>
            </w:r>
          </w:p>
        </w:tc>
      </w:tr>
      <w:tr w:rsidR="005D3684" w:rsidRPr="0048001F" w14:paraId="19AABC47" w14:textId="77777777" w:rsidTr="0066088C">
        <w:trPr>
          <w:trHeight w:val="654"/>
        </w:trPr>
        <w:tc>
          <w:tcPr>
            <w:tcW w:w="567" w:type="dxa"/>
          </w:tcPr>
          <w:p w14:paraId="27B6356A" w14:textId="2EBB4071" w:rsidR="005D3684" w:rsidRPr="00C421A2" w:rsidRDefault="00B32FD8" w:rsidP="00F7156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9923" w:type="dxa"/>
          </w:tcPr>
          <w:p w14:paraId="2DCF272F" w14:textId="3C65C7FE" w:rsidR="005D3684" w:rsidRPr="00C421A2" w:rsidRDefault="005D3684" w:rsidP="00F7156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Участие в подготовке Х</w:t>
            </w:r>
            <w:r w:rsidRPr="00C421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 xml:space="preserve"> Международной конференции страховых брокеров.</w:t>
            </w:r>
          </w:p>
        </w:tc>
        <w:tc>
          <w:tcPr>
            <w:tcW w:w="2268" w:type="dxa"/>
          </w:tcPr>
          <w:p w14:paraId="7F1EFF0D" w14:textId="601A47D8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август - ноябрь</w:t>
            </w:r>
          </w:p>
        </w:tc>
        <w:tc>
          <w:tcPr>
            <w:tcW w:w="2977" w:type="dxa"/>
          </w:tcPr>
          <w:p w14:paraId="632B92C7" w14:textId="6BA7232F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Дедиков С.В., члены комитета</w:t>
            </w:r>
          </w:p>
        </w:tc>
      </w:tr>
      <w:tr w:rsidR="005D3684" w:rsidRPr="0048001F" w14:paraId="4F203C92" w14:textId="77777777" w:rsidTr="0066088C">
        <w:trPr>
          <w:trHeight w:val="600"/>
        </w:trPr>
        <w:tc>
          <w:tcPr>
            <w:tcW w:w="567" w:type="dxa"/>
          </w:tcPr>
          <w:p w14:paraId="73D75134" w14:textId="295A07CB" w:rsidR="005D3684" w:rsidRPr="00C421A2" w:rsidRDefault="00B32FD8" w:rsidP="00F7156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9923" w:type="dxa"/>
          </w:tcPr>
          <w:p w14:paraId="1CCCB5FA" w14:textId="142BEAB1" w:rsidR="005D3684" w:rsidRPr="00C421A2" w:rsidRDefault="005D3684" w:rsidP="00F7156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изменений в </w:t>
            </w:r>
            <w:r w:rsidRPr="00C421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закон от 26.10.2002 N 127-ФЗ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21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"О несостоятельности (банкротстве)" 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в части спецсчета брокера.</w:t>
            </w:r>
          </w:p>
        </w:tc>
        <w:tc>
          <w:tcPr>
            <w:tcW w:w="2268" w:type="dxa"/>
          </w:tcPr>
          <w:p w14:paraId="746DE945" w14:textId="700512B7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4-й квартал</w:t>
            </w:r>
          </w:p>
        </w:tc>
        <w:tc>
          <w:tcPr>
            <w:tcW w:w="2977" w:type="dxa"/>
          </w:tcPr>
          <w:p w14:paraId="379AF7C6" w14:textId="0DABDF3C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Астраленко</w:t>
            </w:r>
            <w:proofErr w:type="spellEnd"/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 xml:space="preserve"> Г.Э., члены комитета</w:t>
            </w:r>
          </w:p>
        </w:tc>
      </w:tr>
      <w:tr w:rsidR="005D3684" w:rsidRPr="0048001F" w14:paraId="3DEADEC4" w14:textId="77777777" w:rsidTr="0066088C">
        <w:trPr>
          <w:trHeight w:val="600"/>
        </w:trPr>
        <w:tc>
          <w:tcPr>
            <w:tcW w:w="567" w:type="dxa"/>
          </w:tcPr>
          <w:p w14:paraId="6017B3D9" w14:textId="22E71589" w:rsidR="005D3684" w:rsidRPr="00C421A2" w:rsidRDefault="00B32FD8" w:rsidP="00F7156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9923" w:type="dxa"/>
          </w:tcPr>
          <w:p w14:paraId="33A955DE" w14:textId="26532DFB" w:rsidR="005D3684" w:rsidRPr="00C421A2" w:rsidRDefault="005D3684" w:rsidP="00F7156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обращениями членов АПСБ по правовым вопросам, с запросами Банка России или органов исполнительной власти</w:t>
            </w:r>
          </w:p>
        </w:tc>
        <w:tc>
          <w:tcPr>
            <w:tcW w:w="2268" w:type="dxa"/>
          </w:tcPr>
          <w:p w14:paraId="024FF4B4" w14:textId="3433BA64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есь период, при необходимости</w:t>
            </w:r>
          </w:p>
        </w:tc>
        <w:tc>
          <w:tcPr>
            <w:tcW w:w="2977" w:type="dxa"/>
          </w:tcPr>
          <w:p w14:paraId="506B42B4" w14:textId="4DBD8955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Якунина Е.В., Дедиков С.В., члены комитета</w:t>
            </w:r>
          </w:p>
        </w:tc>
      </w:tr>
      <w:tr w:rsidR="005D3684" w:rsidRPr="0048001F" w14:paraId="70F90E11" w14:textId="77777777" w:rsidTr="0066088C">
        <w:trPr>
          <w:trHeight w:val="550"/>
        </w:trPr>
        <w:tc>
          <w:tcPr>
            <w:tcW w:w="567" w:type="dxa"/>
          </w:tcPr>
          <w:p w14:paraId="3829C8B2" w14:textId="005507B8" w:rsidR="005D3684" w:rsidRPr="00C421A2" w:rsidRDefault="00B32FD8" w:rsidP="00F7156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9923" w:type="dxa"/>
          </w:tcPr>
          <w:p w14:paraId="0D45DF16" w14:textId="085B787B" w:rsidR="005D3684" w:rsidRPr="00C421A2" w:rsidRDefault="005D3684" w:rsidP="00F7156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экспертизы проектов новых федеральных законов, касающихся страховых брокеров, и нормативных актов Банка России. </w:t>
            </w:r>
          </w:p>
        </w:tc>
        <w:tc>
          <w:tcPr>
            <w:tcW w:w="2268" w:type="dxa"/>
          </w:tcPr>
          <w:p w14:paraId="4C8C0F81" w14:textId="04EC58F3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есь период, при необходимости</w:t>
            </w:r>
          </w:p>
        </w:tc>
        <w:tc>
          <w:tcPr>
            <w:tcW w:w="2977" w:type="dxa"/>
          </w:tcPr>
          <w:p w14:paraId="343BB0C4" w14:textId="6B64E4E0" w:rsidR="005D3684" w:rsidRPr="00C421A2" w:rsidRDefault="005D3684" w:rsidP="00F715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/>
                <w:bCs/>
                <w:sz w:val="20"/>
                <w:szCs w:val="20"/>
              </w:rPr>
              <w:t>Дедиков С.В., члены комитета</w:t>
            </w:r>
          </w:p>
        </w:tc>
      </w:tr>
      <w:tr w:rsidR="005D3684" w:rsidRPr="0048001F" w14:paraId="581A8DC4" w14:textId="77777777" w:rsidTr="0066088C">
        <w:trPr>
          <w:trHeight w:val="600"/>
        </w:trPr>
        <w:tc>
          <w:tcPr>
            <w:tcW w:w="567" w:type="dxa"/>
          </w:tcPr>
          <w:p w14:paraId="32B6235D" w14:textId="77777777" w:rsidR="005D3684" w:rsidRDefault="005D3684" w:rsidP="00F7156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FB3ADA" w14:textId="326B34CD" w:rsidR="00B32FD8" w:rsidRPr="00C421A2" w:rsidRDefault="00B32FD8" w:rsidP="00F7156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8" w:type="dxa"/>
            <w:gridSpan w:val="3"/>
          </w:tcPr>
          <w:p w14:paraId="7370CF03" w14:textId="36052F7A" w:rsidR="005D3684" w:rsidRPr="00C421A2" w:rsidRDefault="005D3684" w:rsidP="00F7156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6A4C1A5" w14:textId="68D35DD0" w:rsidR="005D3684" w:rsidRPr="00E22823" w:rsidRDefault="00E22823" w:rsidP="00E2282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28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D3684" w:rsidRPr="00E228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Комитет внутреннего контроля и аудита </w:t>
            </w:r>
          </w:p>
          <w:p w14:paraId="78C27BF6" w14:textId="5B7E4833" w:rsidR="005D3684" w:rsidRPr="00C421A2" w:rsidRDefault="005D3684" w:rsidP="00F7156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3684" w:rsidRPr="0048001F" w14:paraId="7489560E" w14:textId="77777777" w:rsidTr="0066088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EE7" w14:textId="31343510" w:rsidR="005D3684" w:rsidRPr="00C421A2" w:rsidRDefault="0066088C" w:rsidP="00761662">
            <w:pPr>
              <w:spacing w:line="240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70E2" w14:textId="640DADBC" w:rsidR="005D3684" w:rsidRPr="00C421A2" w:rsidRDefault="005D3684" w:rsidP="00761662">
            <w:pPr>
              <w:spacing w:line="240" w:lineRule="auto"/>
              <w:ind w:left="5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программы проверок Контрольным Органом членов АПСБ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744E" w14:textId="4E9418EC" w:rsidR="005D3684" w:rsidRPr="00C421A2" w:rsidRDefault="005D3684" w:rsidP="00761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Совета</w:t>
            </w:r>
            <w:r w:rsidR="0030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АПСБ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C34" w14:textId="77777777" w:rsidR="005D3684" w:rsidRPr="00C421A2" w:rsidRDefault="005D3684" w:rsidP="0076166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Цикало</w:t>
            </w:r>
            <w:proofErr w:type="spellEnd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  <w:p w14:paraId="4973A4E2" w14:textId="1D715350" w:rsidR="005D3684" w:rsidRPr="00C421A2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Ручкин А.В.</w:t>
            </w:r>
          </w:p>
        </w:tc>
      </w:tr>
      <w:tr w:rsidR="005D3684" w:rsidRPr="0048001F" w14:paraId="4657D97A" w14:textId="77777777" w:rsidTr="0066088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826" w14:textId="6A0908EA" w:rsidR="005D3684" w:rsidRPr="00C421A2" w:rsidRDefault="0066088C" w:rsidP="00761662">
            <w:pPr>
              <w:spacing w:line="240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5185" w14:textId="4F15DC8D" w:rsidR="005D3684" w:rsidRPr="00C421A2" w:rsidRDefault="005D3684" w:rsidP="00761662">
            <w:pPr>
              <w:spacing w:line="240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 актов проверок Контрольным Органом членов АПСБ на соответствие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25F3" w14:textId="29FB3B8B" w:rsidR="005D3684" w:rsidRPr="00C421A2" w:rsidRDefault="005D3684" w:rsidP="007616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0FB3" w14:textId="77777777" w:rsidR="005D3684" w:rsidRPr="00C421A2" w:rsidRDefault="005D3684" w:rsidP="0076166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Пичугин В.О. </w:t>
            </w:r>
          </w:p>
          <w:p w14:paraId="1FA98B75" w14:textId="69EF1573" w:rsidR="005D3684" w:rsidRPr="00C421A2" w:rsidRDefault="005D3684" w:rsidP="0076166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Ручкин А.В.</w:t>
            </w:r>
          </w:p>
        </w:tc>
      </w:tr>
      <w:tr w:rsidR="005D3684" w:rsidRPr="0048001F" w14:paraId="64AC1813" w14:textId="77777777" w:rsidTr="0066088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783" w14:textId="37A08CFE" w:rsidR="005D3684" w:rsidRPr="00C421A2" w:rsidRDefault="0066088C" w:rsidP="007616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9952" w14:textId="63CE84FF" w:rsidR="005D3684" w:rsidRPr="00C421A2" w:rsidRDefault="005D3684" w:rsidP="007616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Аудит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ешений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генеральным директором</w:t>
            </w: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 АПСБ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CBF5" w14:textId="6BB37422" w:rsidR="005D3684" w:rsidRPr="00C421A2" w:rsidRDefault="005D3684" w:rsidP="007616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68CB" w14:textId="5E7B2D7E" w:rsidR="005D3684" w:rsidRPr="00C421A2" w:rsidRDefault="005D3684" w:rsidP="0076166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Цикало</w:t>
            </w:r>
            <w:proofErr w:type="spellEnd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 </w:t>
            </w:r>
          </w:p>
        </w:tc>
      </w:tr>
      <w:tr w:rsidR="005D3684" w:rsidRPr="0048001F" w14:paraId="5B9410AF" w14:textId="77777777" w:rsidTr="0066088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2E5" w14:textId="3EBD2546" w:rsidR="005D3684" w:rsidRPr="00C421A2" w:rsidRDefault="0066088C" w:rsidP="0076166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C19D" w14:textId="647FAD24" w:rsidR="005D3684" w:rsidRPr="00C421A2" w:rsidRDefault="005D3684" w:rsidP="00761662">
            <w:pPr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плана ревизору при ежегодной проверке деятельности СРО АПСБ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6380" w14:textId="1B9A4E30" w:rsidR="005D3684" w:rsidRPr="00C421A2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Общему собранию членов АПСБ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699B" w14:textId="4995530B" w:rsidR="005D3684" w:rsidRPr="00C421A2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Цикало</w:t>
            </w:r>
            <w:proofErr w:type="spellEnd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 </w:t>
            </w:r>
          </w:p>
        </w:tc>
      </w:tr>
      <w:tr w:rsidR="005D3684" w:rsidRPr="0048001F" w14:paraId="7A4C2826" w14:textId="77777777" w:rsidTr="0066088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BC05" w14:textId="254DCA76" w:rsidR="005D3684" w:rsidRPr="00C421A2" w:rsidRDefault="0066088C" w:rsidP="0076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5D3684" w:rsidRPr="00C421A2" w14:paraId="5F71879D" w14:textId="77777777" w:rsidTr="00302146">
              <w:trPr>
                <w:tblCellSpacing w:w="15" w:type="dxa"/>
              </w:trPr>
              <w:tc>
                <w:tcPr>
                  <w:tcW w:w="8904" w:type="dxa"/>
                  <w:vAlign w:val="center"/>
                  <w:hideMark/>
                </w:tcPr>
                <w:p w14:paraId="741186E9" w14:textId="1C1E7463" w:rsidR="005D3684" w:rsidRPr="00C421A2" w:rsidRDefault="005D3684" w:rsidP="003021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1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Изменить</w:t>
                  </w:r>
                  <w:r w:rsidRPr="00C421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Положение и Устав АПСБ по функциям Комитета ВКА в части полномочий</w:t>
                  </w:r>
                </w:p>
              </w:tc>
            </w:tr>
          </w:tbl>
          <w:p w14:paraId="5C38C304" w14:textId="6F1A2A84" w:rsidR="005D3684" w:rsidRPr="00C421A2" w:rsidRDefault="005D3684" w:rsidP="00761662">
            <w:pPr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607A" w14:textId="351BF968" w:rsidR="005D3684" w:rsidRPr="00C421A2" w:rsidRDefault="009D6AB9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D3684"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-й 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0316" w14:textId="009FA651" w:rsidR="005D3684" w:rsidRPr="00C421A2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Цикало</w:t>
            </w:r>
            <w:proofErr w:type="spellEnd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5D3684" w:rsidRPr="0048001F" w14:paraId="7B8CF081" w14:textId="77777777" w:rsidTr="0066088C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F65" w14:textId="43029717" w:rsidR="005D3684" w:rsidRPr="00C421A2" w:rsidRDefault="0066088C" w:rsidP="0076166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9D5E" w14:textId="2C891430" w:rsidR="005D3684" w:rsidRPr="00C421A2" w:rsidRDefault="005D3684" w:rsidP="00761662">
            <w:pPr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Провести анализ </w:t>
            </w:r>
            <w:r w:rsidRPr="00C4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Положений и Устава </w:t>
            </w: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 </w:t>
            </w:r>
            <w:r w:rsidRPr="00C4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АПСБ по полномочиям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АПСБ</w:t>
            </w: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E5CE" w14:textId="4B62D497" w:rsidR="005D3684" w:rsidRPr="00C421A2" w:rsidRDefault="009D6AB9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D3684"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-й 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A3AA" w14:textId="56D7D0AE" w:rsidR="005D3684" w:rsidRPr="00C421A2" w:rsidRDefault="005D3684" w:rsidP="0076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Цикало</w:t>
            </w:r>
            <w:proofErr w:type="spellEnd"/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  <w:r w:rsidR="004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Дедиков С.В.</w:t>
            </w:r>
          </w:p>
          <w:p w14:paraId="23D9F4B1" w14:textId="1E35CA6A" w:rsidR="005D3684" w:rsidRPr="00C421A2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Лайков А.Ю</w:t>
            </w:r>
          </w:p>
        </w:tc>
      </w:tr>
      <w:tr w:rsidR="005D3684" w:rsidRPr="0048001F" w14:paraId="017E0F50" w14:textId="77777777" w:rsidTr="0066088C">
        <w:trPr>
          <w:trHeight w:val="530"/>
        </w:trPr>
        <w:tc>
          <w:tcPr>
            <w:tcW w:w="567" w:type="dxa"/>
          </w:tcPr>
          <w:p w14:paraId="51DB85CC" w14:textId="2FB64E7B" w:rsidR="005D3684" w:rsidRPr="00C421A2" w:rsidRDefault="0066088C" w:rsidP="00E22823">
            <w:pPr>
              <w:spacing w:after="0" w:line="240" w:lineRule="auto"/>
              <w:ind w:left="105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15168" w:type="dxa"/>
            <w:gridSpan w:val="3"/>
          </w:tcPr>
          <w:p w14:paraId="642E3398" w14:textId="0004C3E3" w:rsidR="005D3684" w:rsidRPr="00C421A2" w:rsidRDefault="005D3684" w:rsidP="00761662">
            <w:pPr>
              <w:spacing w:after="0" w:line="240" w:lineRule="auto"/>
              <w:ind w:left="105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DEA574" w14:textId="13275381" w:rsidR="005D3684" w:rsidRPr="00C421A2" w:rsidRDefault="00E22823" w:rsidP="0066088C">
            <w:pPr>
              <w:spacing w:after="0" w:line="240" w:lineRule="auto"/>
              <w:ind w:left="105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  </w:t>
            </w:r>
            <w:r w:rsidR="005D3684" w:rsidRPr="00C421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экономической работе и информационным технологиям</w:t>
            </w:r>
          </w:p>
        </w:tc>
      </w:tr>
      <w:tr w:rsidR="005D3684" w:rsidRPr="00B25C9D" w14:paraId="5F463245" w14:textId="77777777" w:rsidTr="00437A94">
        <w:trPr>
          <w:trHeight w:val="523"/>
        </w:trPr>
        <w:tc>
          <w:tcPr>
            <w:tcW w:w="567" w:type="dxa"/>
          </w:tcPr>
          <w:p w14:paraId="01004C4D" w14:textId="7579EC56" w:rsidR="005D3684" w:rsidRDefault="0066088C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9923" w:type="dxa"/>
          </w:tcPr>
          <w:p w14:paraId="0C401D22" w14:textId="6DA8D500" w:rsidR="005D3684" w:rsidRPr="00C421A2" w:rsidRDefault="005D3684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овместно с ВСС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ипового договора услуг страхового брокера»</w:t>
            </w:r>
          </w:p>
        </w:tc>
        <w:tc>
          <w:tcPr>
            <w:tcW w:w="2268" w:type="dxa"/>
          </w:tcPr>
          <w:p w14:paraId="12AA6085" w14:textId="0AF33A54" w:rsidR="005D3684" w:rsidRPr="00C421A2" w:rsidRDefault="005D3684" w:rsidP="007616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2977" w:type="dxa"/>
          </w:tcPr>
          <w:p w14:paraId="2D458684" w14:textId="22B63F2E" w:rsidR="005D3684" w:rsidRPr="00C421A2" w:rsidRDefault="005D3684" w:rsidP="007616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Еремеева Н.А. </w:t>
            </w:r>
          </w:p>
        </w:tc>
      </w:tr>
      <w:tr w:rsidR="005D3684" w:rsidRPr="00B25C9D" w14:paraId="70BF2D57" w14:textId="77777777" w:rsidTr="00437A94">
        <w:trPr>
          <w:trHeight w:val="715"/>
        </w:trPr>
        <w:tc>
          <w:tcPr>
            <w:tcW w:w="567" w:type="dxa"/>
          </w:tcPr>
          <w:p w14:paraId="41F2DB35" w14:textId="0D14817F" w:rsidR="005D3684" w:rsidRPr="00C421A2" w:rsidRDefault="0066088C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9923" w:type="dxa"/>
          </w:tcPr>
          <w:p w14:paraId="74AD52B8" w14:textId="037BDDA6" w:rsidR="005D3684" w:rsidRPr="00C421A2" w:rsidRDefault="005D3684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концепции информационной прозрачности деятельности АПСБ и его Совета</w:t>
            </w:r>
          </w:p>
        </w:tc>
        <w:tc>
          <w:tcPr>
            <w:tcW w:w="2268" w:type="dxa"/>
          </w:tcPr>
          <w:p w14:paraId="0D99076F" w14:textId="77777777" w:rsidR="005D3684" w:rsidRDefault="005D3684" w:rsidP="00FA1E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бщему</w:t>
            </w:r>
            <w:proofErr w:type="gramEnd"/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собранию членов АПСБ</w:t>
            </w:r>
          </w:p>
          <w:p w14:paraId="384B485E" w14:textId="6DA9290F" w:rsidR="005D3684" w:rsidRPr="00C421A2" w:rsidRDefault="005D3684" w:rsidP="00FA1E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1-е полугодие </w:t>
            </w:r>
          </w:p>
        </w:tc>
        <w:tc>
          <w:tcPr>
            <w:tcW w:w="2977" w:type="dxa"/>
          </w:tcPr>
          <w:p w14:paraId="3B240ACD" w14:textId="4700BC54" w:rsidR="005D3684" w:rsidRPr="00C421A2" w:rsidRDefault="005D3684" w:rsidP="007616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Еремеева Н.А.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члены комитета</w:t>
            </w:r>
          </w:p>
        </w:tc>
      </w:tr>
      <w:tr w:rsidR="005D3684" w:rsidRPr="00B25C9D" w14:paraId="4FB39437" w14:textId="77777777" w:rsidTr="0066088C">
        <w:trPr>
          <w:trHeight w:val="750"/>
        </w:trPr>
        <w:tc>
          <w:tcPr>
            <w:tcW w:w="567" w:type="dxa"/>
          </w:tcPr>
          <w:p w14:paraId="01ADEC63" w14:textId="01858326" w:rsidR="005D3684" w:rsidRPr="00C421A2" w:rsidRDefault="0066088C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3.3</w:t>
            </w:r>
          </w:p>
        </w:tc>
        <w:tc>
          <w:tcPr>
            <w:tcW w:w="9923" w:type="dxa"/>
          </w:tcPr>
          <w:p w14:paraId="2E8055C3" w14:textId="1CD0648B" w:rsidR="005D3684" w:rsidRPr="00C421A2" w:rsidRDefault="005D3684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подготовке предложений по разработке новых и внесению изменений в действующие законодательные и нормативные акты, направленные на стимулирование и оптимальное регулирование страховой брокерской деятельности в соответствии со Стратегией развития страхования</w:t>
            </w:r>
          </w:p>
        </w:tc>
        <w:tc>
          <w:tcPr>
            <w:tcW w:w="2268" w:type="dxa"/>
          </w:tcPr>
          <w:p w14:paraId="0C66E36C" w14:textId="08F00BAF" w:rsidR="005D3684" w:rsidRPr="00C421A2" w:rsidRDefault="005D3684" w:rsidP="007616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2-е полугодие</w:t>
            </w:r>
          </w:p>
        </w:tc>
        <w:tc>
          <w:tcPr>
            <w:tcW w:w="2977" w:type="dxa"/>
          </w:tcPr>
          <w:p w14:paraId="622F67F2" w14:textId="0F7A2179" w:rsidR="005D3684" w:rsidRPr="00C421A2" w:rsidRDefault="005D3684" w:rsidP="007616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Еремеева  Н.А.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члены </w:t>
            </w:r>
            <w:r w:rsidR="0030214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омитета</w:t>
            </w:r>
          </w:p>
        </w:tc>
      </w:tr>
      <w:tr w:rsidR="005D3684" w:rsidRPr="00B25C9D" w14:paraId="77991159" w14:textId="77777777" w:rsidTr="00437A94">
        <w:trPr>
          <w:trHeight w:val="367"/>
        </w:trPr>
        <w:tc>
          <w:tcPr>
            <w:tcW w:w="567" w:type="dxa"/>
          </w:tcPr>
          <w:p w14:paraId="54C0AE6F" w14:textId="5099EA79" w:rsidR="005D3684" w:rsidRPr="00C421A2" w:rsidRDefault="0066088C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3.4</w:t>
            </w:r>
          </w:p>
        </w:tc>
        <w:tc>
          <w:tcPr>
            <w:tcW w:w="9923" w:type="dxa"/>
          </w:tcPr>
          <w:p w14:paraId="1E6D9485" w14:textId="085234CF" w:rsidR="005D3684" w:rsidRPr="00C421A2" w:rsidRDefault="005D3684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предложений по совершенствованию отношений между членами СРО АПСБ </w:t>
            </w:r>
          </w:p>
        </w:tc>
        <w:tc>
          <w:tcPr>
            <w:tcW w:w="2268" w:type="dxa"/>
          </w:tcPr>
          <w:p w14:paraId="6CE76677" w14:textId="5799260C" w:rsidR="005D3684" w:rsidRPr="00C421A2" w:rsidRDefault="005D3684" w:rsidP="007616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</w:tcPr>
          <w:p w14:paraId="0452CD42" w14:textId="48F5D99E" w:rsidR="005D3684" w:rsidRPr="00C421A2" w:rsidRDefault="005D3684" w:rsidP="007616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Еремеева Н.А.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члены комитета</w:t>
            </w:r>
          </w:p>
        </w:tc>
      </w:tr>
      <w:tr w:rsidR="005D3684" w:rsidRPr="00B25C9D" w14:paraId="7DC2BFC3" w14:textId="77777777" w:rsidTr="0066088C">
        <w:trPr>
          <w:trHeight w:val="750"/>
        </w:trPr>
        <w:tc>
          <w:tcPr>
            <w:tcW w:w="567" w:type="dxa"/>
          </w:tcPr>
          <w:p w14:paraId="75706E13" w14:textId="26719096" w:rsidR="005D3684" w:rsidRPr="00C421A2" w:rsidRDefault="0066088C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3.5</w:t>
            </w:r>
          </w:p>
        </w:tc>
        <w:tc>
          <w:tcPr>
            <w:tcW w:w="9923" w:type="dxa"/>
          </w:tcPr>
          <w:p w14:paraId="56D263F7" w14:textId="7EF0C2DC" w:rsidR="005D3684" w:rsidRPr="00C421A2" w:rsidRDefault="005D3684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переговоров с поставщиками 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IT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решений с целью установления оптимальной и прозрачной оплаты услуг</w:t>
            </w:r>
          </w:p>
        </w:tc>
        <w:tc>
          <w:tcPr>
            <w:tcW w:w="2268" w:type="dxa"/>
          </w:tcPr>
          <w:p w14:paraId="6051E8F3" w14:textId="298293AD" w:rsidR="005D3684" w:rsidRPr="00C421A2" w:rsidRDefault="005D3684" w:rsidP="007616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</w:tcPr>
          <w:p w14:paraId="41629389" w14:textId="4CF3B201" w:rsidR="005D3684" w:rsidRPr="00C421A2" w:rsidRDefault="005D3684" w:rsidP="007616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Еремеева </w:t>
            </w:r>
            <w:proofErr w:type="gramStart"/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Н.А</w:t>
            </w:r>
            <w:proofErr w:type="gramEnd"/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, члены комитета</w:t>
            </w:r>
          </w:p>
        </w:tc>
      </w:tr>
      <w:tr w:rsidR="005D3684" w:rsidRPr="00B25C9D" w14:paraId="752D496B" w14:textId="77777777" w:rsidTr="0066088C">
        <w:trPr>
          <w:trHeight w:val="750"/>
        </w:trPr>
        <w:tc>
          <w:tcPr>
            <w:tcW w:w="567" w:type="dxa"/>
          </w:tcPr>
          <w:p w14:paraId="126851DA" w14:textId="1D70B2E2" w:rsidR="005D3684" w:rsidRPr="00C421A2" w:rsidRDefault="0066088C" w:rsidP="0076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3.6</w:t>
            </w:r>
          </w:p>
        </w:tc>
        <w:tc>
          <w:tcPr>
            <w:tcW w:w="9923" w:type="dxa"/>
          </w:tcPr>
          <w:p w14:paraId="543BCC34" w14:textId="753BCE5A" w:rsidR="005D3684" w:rsidRPr="00C421A2" w:rsidRDefault="005D3684" w:rsidP="00761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разработке программы, подготовке и проведении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XII</w:t>
            </w:r>
            <w:r w:rsidRPr="007616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Международной 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конференции страховых брокеров</w:t>
            </w:r>
          </w:p>
        </w:tc>
        <w:tc>
          <w:tcPr>
            <w:tcW w:w="2268" w:type="dxa"/>
          </w:tcPr>
          <w:p w14:paraId="1515CC92" w14:textId="4FE46BE4" w:rsidR="005D3684" w:rsidRPr="00C421A2" w:rsidRDefault="005D3684" w:rsidP="00761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август-ноябрь</w:t>
            </w:r>
          </w:p>
        </w:tc>
        <w:tc>
          <w:tcPr>
            <w:tcW w:w="2977" w:type="dxa"/>
          </w:tcPr>
          <w:p w14:paraId="0055C32D" w14:textId="78A2E454" w:rsidR="005D3684" w:rsidRPr="00C421A2" w:rsidRDefault="005D3684" w:rsidP="00761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Еремеева Н.А.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члены </w:t>
            </w:r>
            <w:r w:rsidR="0030214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421A2">
              <w:rPr>
                <w:rFonts w:ascii="Times New Roman" w:hAnsi="Times New Roman" w:cs="Times New Roman"/>
                <w:bCs/>
                <w:sz w:val="20"/>
                <w:szCs w:val="20"/>
              </w:rPr>
              <w:t>омитета</w:t>
            </w:r>
          </w:p>
        </w:tc>
      </w:tr>
      <w:tr w:rsidR="005D3684" w:rsidRPr="0048001F" w14:paraId="4E24ABFF" w14:textId="77777777" w:rsidTr="0066088C">
        <w:trPr>
          <w:trHeight w:val="570"/>
        </w:trPr>
        <w:tc>
          <w:tcPr>
            <w:tcW w:w="567" w:type="dxa"/>
          </w:tcPr>
          <w:p w14:paraId="0761C170" w14:textId="77777777" w:rsidR="005D3684" w:rsidRDefault="005D3684" w:rsidP="00761662">
            <w:pPr>
              <w:spacing w:after="0" w:line="240" w:lineRule="auto"/>
              <w:ind w:left="1056" w:hanging="10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B486DD" w14:textId="66BB47B0" w:rsidR="0066088C" w:rsidRDefault="0066088C" w:rsidP="00761662">
            <w:pPr>
              <w:spacing w:after="0" w:line="240" w:lineRule="auto"/>
              <w:ind w:left="1056" w:hanging="10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3"/>
          </w:tcPr>
          <w:p w14:paraId="5C63EC22" w14:textId="4718D51D" w:rsidR="005D3684" w:rsidRDefault="005D3684" w:rsidP="00761662">
            <w:pPr>
              <w:spacing w:after="0" w:line="240" w:lineRule="auto"/>
              <w:ind w:left="1056" w:hanging="10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66198620"/>
          </w:p>
          <w:p w14:paraId="7F5B1695" w14:textId="5803E4A5" w:rsidR="005D3684" w:rsidRPr="00E22823" w:rsidRDefault="005D3684" w:rsidP="00E2282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по PR и GR</w:t>
            </w:r>
          </w:p>
          <w:p w14:paraId="5F7CB47B" w14:textId="5E478877" w:rsidR="005D3684" w:rsidRPr="0048001F" w:rsidRDefault="005D3684" w:rsidP="00761662">
            <w:pPr>
              <w:spacing w:after="0" w:line="240" w:lineRule="auto"/>
              <w:ind w:left="915" w:hanging="85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D3684" w:rsidRPr="0048001F" w14:paraId="25A3EA32" w14:textId="77777777" w:rsidTr="0066088C">
        <w:trPr>
          <w:trHeight w:val="600"/>
        </w:trPr>
        <w:tc>
          <w:tcPr>
            <w:tcW w:w="567" w:type="dxa"/>
          </w:tcPr>
          <w:p w14:paraId="271B0F83" w14:textId="169DC077" w:rsidR="005D3684" w:rsidRDefault="0066088C" w:rsidP="00761662">
            <w:p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923" w:type="dxa"/>
            <w:vAlign w:val="center"/>
          </w:tcPr>
          <w:p w14:paraId="0C7C92C6" w14:textId="0EA69126" w:rsidR="005D3684" w:rsidRPr="004F69E5" w:rsidRDefault="005D3684" w:rsidP="00302146">
            <w:pPr>
              <w:spacing w:line="240" w:lineRule="auto"/>
              <w:ind w:left="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э</w:t>
            </w:r>
            <w:r w:rsidRPr="004F6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кспертн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ых</w:t>
            </w:r>
            <w:r w:rsidRPr="004F6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заключений/оценок со стороны</w:t>
            </w:r>
            <w:r w:rsidRPr="004F6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АПСБ по актуальным вопросам развития страхового рынка, его текущем положении</w:t>
            </w:r>
          </w:p>
        </w:tc>
        <w:tc>
          <w:tcPr>
            <w:tcW w:w="2268" w:type="dxa"/>
            <w:vAlign w:val="center"/>
          </w:tcPr>
          <w:p w14:paraId="22175B3F" w14:textId="3E4796A8" w:rsidR="005D3684" w:rsidRPr="004F69E5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4F6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мере поступления запросов</w:t>
            </w:r>
          </w:p>
        </w:tc>
        <w:tc>
          <w:tcPr>
            <w:tcW w:w="2977" w:type="dxa"/>
          </w:tcPr>
          <w:p w14:paraId="241222FD" w14:textId="77777777" w:rsidR="005D3684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7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Денисов А.Ю.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6775BC6" w14:textId="7604753A" w:rsidR="005D3684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Якунина Е.В.</w:t>
            </w:r>
          </w:p>
          <w:p w14:paraId="751444E5" w14:textId="0C08A362" w:rsidR="005D3684" w:rsidRPr="004F69E5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3684" w:rsidRPr="0048001F" w14:paraId="6046270A" w14:textId="77777777" w:rsidTr="0066088C">
        <w:trPr>
          <w:trHeight w:val="630"/>
        </w:trPr>
        <w:tc>
          <w:tcPr>
            <w:tcW w:w="567" w:type="dxa"/>
          </w:tcPr>
          <w:p w14:paraId="221FC174" w14:textId="442951EE" w:rsidR="005D3684" w:rsidRPr="004F69E5" w:rsidRDefault="0066088C" w:rsidP="00761662">
            <w:p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923" w:type="dxa"/>
            <w:vAlign w:val="center"/>
          </w:tcPr>
          <w:p w14:paraId="1D1B33DE" w14:textId="542ECA9D" w:rsidR="005D3684" w:rsidRPr="004F69E5" w:rsidRDefault="005D3684" w:rsidP="00302146">
            <w:pPr>
              <w:spacing w:line="240" w:lineRule="auto"/>
              <w:ind w:left="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6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Новостные пресс-релизы, освещающие деятельность института профессиональных страховых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посре</w:t>
            </w:r>
            <w:r w:rsidRPr="004F6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дников</w:t>
            </w:r>
          </w:p>
        </w:tc>
        <w:tc>
          <w:tcPr>
            <w:tcW w:w="2268" w:type="dxa"/>
            <w:vAlign w:val="center"/>
          </w:tcPr>
          <w:p w14:paraId="37A184F8" w14:textId="47FD435D" w:rsidR="005D3684" w:rsidRPr="004F69E5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4F6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остоянно в течение года </w:t>
            </w:r>
          </w:p>
        </w:tc>
        <w:tc>
          <w:tcPr>
            <w:tcW w:w="2977" w:type="dxa"/>
          </w:tcPr>
          <w:p w14:paraId="244EFDC0" w14:textId="56164382" w:rsidR="005D3684" w:rsidRPr="00C67DEC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7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Денисов А.Ю.</w:t>
            </w:r>
          </w:p>
          <w:p w14:paraId="50D04078" w14:textId="2F28AADE" w:rsidR="005D3684" w:rsidRPr="004F69E5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7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Якунина Е.В.</w:t>
            </w:r>
          </w:p>
        </w:tc>
      </w:tr>
      <w:tr w:rsidR="005D3684" w:rsidRPr="0048001F" w14:paraId="6EC526CE" w14:textId="77777777" w:rsidTr="0066088C">
        <w:trPr>
          <w:trHeight w:val="750"/>
        </w:trPr>
        <w:tc>
          <w:tcPr>
            <w:tcW w:w="567" w:type="dxa"/>
          </w:tcPr>
          <w:p w14:paraId="298A12D4" w14:textId="5979A5DB" w:rsidR="005D3684" w:rsidRPr="004F69E5" w:rsidRDefault="0066088C" w:rsidP="00761662">
            <w:pPr>
              <w:spacing w:after="0" w:line="240" w:lineRule="auto"/>
              <w:ind w:left="6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9923" w:type="dxa"/>
          </w:tcPr>
          <w:p w14:paraId="4630ED71" w14:textId="374D3F81" w:rsidR="005D3684" w:rsidRPr="004F69E5" w:rsidRDefault="005D3684" w:rsidP="00761662">
            <w:pPr>
              <w:spacing w:after="0" w:line="240" w:lineRule="auto"/>
              <w:ind w:left="6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69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Участие в разработке программы, подготовке и проведении </w:t>
            </w:r>
            <w:r w:rsidRPr="007616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XII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Международной </w:t>
            </w:r>
            <w:r w:rsidRPr="004F69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конференции страховых брокеров</w:t>
            </w:r>
          </w:p>
        </w:tc>
        <w:tc>
          <w:tcPr>
            <w:tcW w:w="2268" w:type="dxa"/>
          </w:tcPr>
          <w:p w14:paraId="5E11D9B9" w14:textId="7B84F657" w:rsidR="005D3684" w:rsidRPr="004F69E5" w:rsidRDefault="005D3684" w:rsidP="0076166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август-но</w:t>
            </w:r>
            <w:r w:rsidRPr="004F69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ябрь </w:t>
            </w:r>
          </w:p>
        </w:tc>
        <w:tc>
          <w:tcPr>
            <w:tcW w:w="2977" w:type="dxa"/>
          </w:tcPr>
          <w:p w14:paraId="0EF5CE8E" w14:textId="77777777" w:rsidR="005D3684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0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Денисов А.Ю.</w:t>
            </w:r>
          </w:p>
          <w:p w14:paraId="6DDA6798" w14:textId="246368B0" w:rsidR="005D3684" w:rsidRPr="004F69E5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комитета</w:t>
            </w:r>
          </w:p>
        </w:tc>
      </w:tr>
      <w:tr w:rsidR="005D3684" w:rsidRPr="0048001F" w14:paraId="43B8621A" w14:textId="77777777" w:rsidTr="00437A94">
        <w:trPr>
          <w:trHeight w:val="1170"/>
        </w:trPr>
        <w:tc>
          <w:tcPr>
            <w:tcW w:w="567" w:type="dxa"/>
          </w:tcPr>
          <w:p w14:paraId="6CC1E2B7" w14:textId="77777777" w:rsidR="005D3684" w:rsidRDefault="005D3684" w:rsidP="00761662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BA8B91" w14:textId="2DBD82FA" w:rsidR="0066088C" w:rsidRDefault="0066088C" w:rsidP="00761662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3"/>
          </w:tcPr>
          <w:p w14:paraId="5B393769" w14:textId="31011620" w:rsidR="005D3684" w:rsidRDefault="005D3684" w:rsidP="00761662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97733201"/>
          </w:p>
          <w:p w14:paraId="18BD87FC" w14:textId="4D2DEF2B" w:rsidR="005D3684" w:rsidRPr="00E22823" w:rsidRDefault="005D3684" w:rsidP="00E2282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по методике брокерской деятельности, совершенствованию законодательства и профессиональной адаптации</w:t>
            </w:r>
          </w:p>
          <w:p w14:paraId="0D95B7C9" w14:textId="3A167D27" w:rsidR="005D3684" w:rsidRPr="0048001F" w:rsidRDefault="005D3684" w:rsidP="00761662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D3684" w:rsidRPr="005D0FCF" w14:paraId="4A52C47A" w14:textId="77777777" w:rsidTr="00437A94">
        <w:trPr>
          <w:trHeight w:val="1116"/>
        </w:trPr>
        <w:tc>
          <w:tcPr>
            <w:tcW w:w="567" w:type="dxa"/>
          </w:tcPr>
          <w:p w14:paraId="6B18CD2F" w14:textId="21BB6E33" w:rsidR="005D3684" w:rsidRPr="001C0C39" w:rsidRDefault="0066088C" w:rsidP="00761662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5.1</w:t>
            </w:r>
          </w:p>
        </w:tc>
        <w:bookmarkEnd w:id="0"/>
        <w:bookmarkEnd w:id="1"/>
        <w:tc>
          <w:tcPr>
            <w:tcW w:w="9923" w:type="dxa"/>
          </w:tcPr>
          <w:p w14:paraId="28161A95" w14:textId="3C88E728" w:rsidR="005D3684" w:rsidRPr="001C0C39" w:rsidRDefault="005D3684" w:rsidP="00761662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двух публикаций в профильных изданиях по основам развития страховой брокерской деятельности в РФ в современных условиях</w:t>
            </w:r>
          </w:p>
        </w:tc>
        <w:tc>
          <w:tcPr>
            <w:tcW w:w="2268" w:type="dxa"/>
          </w:tcPr>
          <w:p w14:paraId="73069793" w14:textId="337B72DE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</w:tcPr>
          <w:p w14:paraId="7D5BEAFC" w14:textId="4DE0EC7F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>Лайков А.Ю.</w:t>
            </w:r>
          </w:p>
        </w:tc>
      </w:tr>
      <w:tr w:rsidR="005D3684" w:rsidRPr="005D0FCF" w14:paraId="21DA02BA" w14:textId="77777777" w:rsidTr="00437A94">
        <w:trPr>
          <w:trHeight w:val="1114"/>
        </w:trPr>
        <w:tc>
          <w:tcPr>
            <w:tcW w:w="567" w:type="dxa"/>
          </w:tcPr>
          <w:p w14:paraId="416C4537" w14:textId="50F08DB1" w:rsidR="005D3684" w:rsidRPr="001C0C39" w:rsidRDefault="0066088C" w:rsidP="00761662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5.2</w:t>
            </w:r>
          </w:p>
        </w:tc>
        <w:tc>
          <w:tcPr>
            <w:tcW w:w="9923" w:type="dxa"/>
          </w:tcPr>
          <w:p w14:paraId="7513B2DA" w14:textId="3184743E" w:rsidR="005D3684" w:rsidRPr="001C0C39" w:rsidRDefault="005D3684" w:rsidP="00761662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подготовке предложений по разработке новых и внесению изменений в действующие законодательные и нормативные акты, направленные на стимулирование и оптимальное регулирование страховой брокерской деятельности </w:t>
            </w:r>
          </w:p>
        </w:tc>
        <w:tc>
          <w:tcPr>
            <w:tcW w:w="2268" w:type="dxa"/>
          </w:tcPr>
          <w:p w14:paraId="0FC154E0" w14:textId="0B389229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</w:tcPr>
          <w:p w14:paraId="06E1DCA3" w14:textId="5BB946D0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>Лайко</w:t>
            </w:r>
            <w:proofErr w:type="spellEnd"/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А.Ю., члены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>омитета</w:t>
            </w:r>
          </w:p>
        </w:tc>
      </w:tr>
      <w:tr w:rsidR="005D3684" w:rsidRPr="005D0FCF" w14:paraId="21C4E18C" w14:textId="77777777" w:rsidTr="00437A94">
        <w:trPr>
          <w:trHeight w:val="1134"/>
        </w:trPr>
        <w:tc>
          <w:tcPr>
            <w:tcW w:w="567" w:type="dxa"/>
          </w:tcPr>
          <w:p w14:paraId="5C1BA77C" w14:textId="2403C1E1" w:rsidR="005D3684" w:rsidRPr="001C0C39" w:rsidRDefault="0066088C" w:rsidP="00761662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5.3</w:t>
            </w:r>
          </w:p>
        </w:tc>
        <w:tc>
          <w:tcPr>
            <w:tcW w:w="9923" w:type="dxa"/>
          </w:tcPr>
          <w:p w14:paraId="277E9DB0" w14:textId="71A82EE3" w:rsidR="005D3684" w:rsidRPr="001C0C39" w:rsidRDefault="005D3684" w:rsidP="0076166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экспертизе проектов законодательных и нормативных актов, затрагивающих интересы страховых брокеров</w:t>
            </w:r>
          </w:p>
        </w:tc>
        <w:tc>
          <w:tcPr>
            <w:tcW w:w="2268" w:type="dxa"/>
          </w:tcPr>
          <w:p w14:paraId="3F742A80" w14:textId="4F701724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</w:tcPr>
          <w:p w14:paraId="668F47DD" w14:textId="319D25B0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Лайков А.Ю., члены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>омитета</w:t>
            </w:r>
          </w:p>
        </w:tc>
      </w:tr>
      <w:tr w:rsidR="005D3684" w:rsidRPr="005D0FCF" w14:paraId="12274DD0" w14:textId="77777777" w:rsidTr="00437A94">
        <w:trPr>
          <w:trHeight w:val="1400"/>
        </w:trPr>
        <w:tc>
          <w:tcPr>
            <w:tcW w:w="567" w:type="dxa"/>
          </w:tcPr>
          <w:p w14:paraId="769857FE" w14:textId="422C4EE8" w:rsidR="005D3684" w:rsidRPr="001C0C39" w:rsidRDefault="0066088C" w:rsidP="00761662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5.4</w:t>
            </w:r>
          </w:p>
        </w:tc>
        <w:tc>
          <w:tcPr>
            <w:tcW w:w="9923" w:type="dxa"/>
          </w:tcPr>
          <w:p w14:paraId="538F0BA2" w14:textId="7E457290" w:rsidR="005D3684" w:rsidRPr="001C0C39" w:rsidRDefault="005D3684" w:rsidP="0076166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разработке программы, подготовке и проведении </w:t>
            </w:r>
            <w:r w:rsidRPr="000F7C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ХII </w:t>
            </w:r>
            <w:r w:rsidR="00E22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Международной </w:t>
            </w: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конференции страховых брокеров</w:t>
            </w:r>
          </w:p>
        </w:tc>
        <w:tc>
          <w:tcPr>
            <w:tcW w:w="2268" w:type="dxa"/>
          </w:tcPr>
          <w:p w14:paraId="31BE35A5" w14:textId="12B6FF1B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- </w:t>
            </w:r>
            <w:r w:rsidR="00E22823">
              <w:rPr>
                <w:rFonts w:ascii="Times New Roman" w:hAnsi="Times New Roman" w:cs="Times New Roman"/>
                <w:bCs/>
                <w:sz w:val="20"/>
                <w:szCs w:val="20"/>
              </w:rPr>
              <w:t>но</w:t>
            </w: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ябрь  </w:t>
            </w:r>
          </w:p>
        </w:tc>
        <w:tc>
          <w:tcPr>
            <w:tcW w:w="2977" w:type="dxa"/>
          </w:tcPr>
          <w:p w14:paraId="691CD514" w14:textId="15504597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Лайков А.Ю., члены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1C0C39">
              <w:rPr>
                <w:rFonts w:ascii="Times New Roman" w:hAnsi="Times New Roman" w:cs="Times New Roman"/>
                <w:bCs/>
                <w:sz w:val="20"/>
                <w:szCs w:val="20"/>
              </w:rPr>
              <w:t>омитета</w:t>
            </w:r>
          </w:p>
        </w:tc>
      </w:tr>
      <w:tr w:rsidR="005D3684" w:rsidRPr="0048001F" w14:paraId="648863CA" w14:textId="77777777" w:rsidTr="0066088C">
        <w:trPr>
          <w:trHeight w:val="422"/>
        </w:trPr>
        <w:tc>
          <w:tcPr>
            <w:tcW w:w="567" w:type="dxa"/>
          </w:tcPr>
          <w:p w14:paraId="670933C3" w14:textId="77777777" w:rsidR="005D3684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067731F" w14:textId="0F1F6A87" w:rsidR="0066088C" w:rsidRPr="0066088C" w:rsidRDefault="0066088C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60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68" w:type="dxa"/>
            <w:gridSpan w:val="3"/>
          </w:tcPr>
          <w:p w14:paraId="6A469E68" w14:textId="4D74AEEC" w:rsidR="005D3684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37F517" w14:textId="15B61D8A" w:rsidR="005D3684" w:rsidRPr="00E22823" w:rsidRDefault="005D3684" w:rsidP="00E2282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 АПСБ</w:t>
            </w:r>
          </w:p>
          <w:p w14:paraId="27C2501E" w14:textId="77777777" w:rsidR="005D3684" w:rsidRPr="0048001F" w:rsidRDefault="005D3684" w:rsidP="0076166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D3684" w:rsidRPr="005D0FCF" w14:paraId="435FEF61" w14:textId="77777777" w:rsidTr="0066088C">
        <w:trPr>
          <w:trHeight w:val="792"/>
        </w:trPr>
        <w:tc>
          <w:tcPr>
            <w:tcW w:w="567" w:type="dxa"/>
          </w:tcPr>
          <w:p w14:paraId="12F6B834" w14:textId="2ACBD34A" w:rsidR="005D3684" w:rsidRDefault="00E22823" w:rsidP="00E2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9923" w:type="dxa"/>
          </w:tcPr>
          <w:p w14:paraId="5F6934DE" w14:textId="14CB7B1D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1C0C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едение Реестра членов АПСБ;</w:t>
            </w:r>
          </w:p>
          <w:p w14:paraId="7AE882FB" w14:textId="55AA60D6" w:rsidR="005D3684" w:rsidRPr="001C0C39" w:rsidRDefault="005D3684" w:rsidP="00761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F7E18" w14:textId="20883325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C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постоянной основе</w:t>
            </w:r>
          </w:p>
        </w:tc>
        <w:tc>
          <w:tcPr>
            <w:tcW w:w="2977" w:type="dxa"/>
          </w:tcPr>
          <w:p w14:paraId="3CCD2DC1" w14:textId="7D31A563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Буйвидович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С.Д.</w:t>
            </w:r>
            <w:r w:rsidR="00E2282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E63BD3F" w14:textId="1AE8C25A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39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АПСБ</w:t>
            </w:r>
          </w:p>
        </w:tc>
      </w:tr>
      <w:tr w:rsidR="005D3684" w14:paraId="00895427" w14:textId="77777777" w:rsidTr="0066088C">
        <w:trPr>
          <w:trHeight w:val="750"/>
        </w:trPr>
        <w:tc>
          <w:tcPr>
            <w:tcW w:w="567" w:type="dxa"/>
          </w:tcPr>
          <w:p w14:paraId="503C09E3" w14:textId="47CF77BF" w:rsidR="005D3684" w:rsidRDefault="00E22823" w:rsidP="00E2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9923" w:type="dxa"/>
          </w:tcPr>
          <w:p w14:paraId="22D5FCC5" w14:textId="1E05668E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1C0C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аскрытие информации на официальном сайте АПСБ в информационно-телекоммуникационной сети «Интернет»;</w:t>
            </w:r>
          </w:p>
          <w:p w14:paraId="526F3FBE" w14:textId="3B49A552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1DD0EF" w14:textId="77777777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C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мере поступления</w:t>
            </w:r>
          </w:p>
          <w:p w14:paraId="10ED3E42" w14:textId="63BBEB95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92EC49" w14:textId="74A2C059" w:rsidR="005D3684" w:rsidRPr="00C80D3F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Буйвидович</w:t>
            </w:r>
            <w:proofErr w:type="spellEnd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С.Д.</w:t>
            </w:r>
            <w:r w:rsidR="00E228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787A2278" w14:textId="617F76FF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сотрудники АПСБ</w:t>
            </w:r>
          </w:p>
        </w:tc>
      </w:tr>
      <w:tr w:rsidR="005D3684" w14:paraId="04AB787B" w14:textId="77777777" w:rsidTr="0066088C">
        <w:trPr>
          <w:trHeight w:val="750"/>
        </w:trPr>
        <w:tc>
          <w:tcPr>
            <w:tcW w:w="567" w:type="dxa"/>
          </w:tcPr>
          <w:p w14:paraId="779F073B" w14:textId="61655EEA" w:rsidR="005D3684" w:rsidRDefault="00E22823" w:rsidP="00E22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9923" w:type="dxa"/>
          </w:tcPr>
          <w:p w14:paraId="10EAE46F" w14:textId="2A541B10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1C0C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одготовка и представление в Банк России отчетности, информации, документов, требования о представлении которых предусмотрены Федеральным законом от 13 июля 2015 года № 223-ФЗ и нормативными актами Банка России;</w:t>
            </w:r>
          </w:p>
          <w:p w14:paraId="2F6E07B4" w14:textId="5D1DD79D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2CD8093" w14:textId="77777777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0C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ежеквартально</w:t>
            </w:r>
          </w:p>
          <w:p w14:paraId="2B2A4C53" w14:textId="35CB8E46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0CFC8B51" w14:textId="22B9FA10" w:rsidR="005D3684" w:rsidRPr="00C80D3F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Буйвидович</w:t>
            </w:r>
            <w:proofErr w:type="spellEnd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С.Д.</w:t>
            </w:r>
            <w:r w:rsidR="00E228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10BED985" w14:textId="4F796CE7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сотрудники АПСБ</w:t>
            </w:r>
          </w:p>
        </w:tc>
      </w:tr>
      <w:tr w:rsidR="005D3684" w14:paraId="491D754C" w14:textId="77777777" w:rsidTr="0066088C">
        <w:trPr>
          <w:trHeight w:val="750"/>
        </w:trPr>
        <w:tc>
          <w:tcPr>
            <w:tcW w:w="567" w:type="dxa"/>
          </w:tcPr>
          <w:p w14:paraId="3BE665E5" w14:textId="53CAD9DA" w:rsidR="005D3684" w:rsidRDefault="000343F8" w:rsidP="0003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9923" w:type="dxa"/>
            <w:vAlign w:val="center"/>
          </w:tcPr>
          <w:p w14:paraId="4139C882" w14:textId="2AE55B25" w:rsidR="005D3684" w:rsidRPr="001C0C39" w:rsidRDefault="005D3684" w:rsidP="000343F8">
            <w:pPr>
              <w:spacing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F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одготовка проектов документов для передачи на рассмотрение Комитетам АПСБ и на утверждение Совету АПСБ;</w:t>
            </w:r>
          </w:p>
        </w:tc>
        <w:tc>
          <w:tcPr>
            <w:tcW w:w="2268" w:type="dxa"/>
            <w:vAlign w:val="center"/>
          </w:tcPr>
          <w:p w14:paraId="60CDFFCC" w14:textId="5786FC30" w:rsidR="005D3684" w:rsidRPr="001C0C39" w:rsidRDefault="005D3684" w:rsidP="000343F8">
            <w:pPr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C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2977" w:type="dxa"/>
          </w:tcPr>
          <w:p w14:paraId="163DA620" w14:textId="53BB08A9" w:rsidR="005D3684" w:rsidRPr="00C80D3F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Буйвидович</w:t>
            </w:r>
            <w:proofErr w:type="spellEnd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С.Д.</w:t>
            </w:r>
            <w:r w:rsidR="00E228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59DB3217" w14:textId="561AE860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сотрудники АПСБ</w:t>
            </w:r>
          </w:p>
        </w:tc>
      </w:tr>
      <w:tr w:rsidR="005D3684" w14:paraId="6BA5D316" w14:textId="77777777" w:rsidTr="0066088C">
        <w:trPr>
          <w:trHeight w:val="750"/>
        </w:trPr>
        <w:tc>
          <w:tcPr>
            <w:tcW w:w="567" w:type="dxa"/>
          </w:tcPr>
          <w:p w14:paraId="76879665" w14:textId="52BD61B0" w:rsidR="005D3684" w:rsidRDefault="000343F8" w:rsidP="0003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9923" w:type="dxa"/>
            <w:vAlign w:val="center"/>
          </w:tcPr>
          <w:p w14:paraId="1B762D13" w14:textId="10DFD8A9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1C0C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ассмотрение документов для приема в АПСБ;</w:t>
            </w:r>
          </w:p>
          <w:p w14:paraId="0A29AF64" w14:textId="5139C163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C3A4D71" w14:textId="64455B4D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14:paraId="70FC3515" w14:textId="494814DC" w:rsidR="005D3684" w:rsidRPr="00C80D3F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Буйвидович</w:t>
            </w:r>
            <w:proofErr w:type="spellEnd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С.Д.</w:t>
            </w:r>
            <w:r w:rsidR="00E228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63B9D824" w14:textId="168D6064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сотрудники АПСБ</w:t>
            </w:r>
          </w:p>
        </w:tc>
      </w:tr>
      <w:tr w:rsidR="005D3684" w14:paraId="22E05814" w14:textId="77777777" w:rsidTr="0066088C">
        <w:trPr>
          <w:trHeight w:val="750"/>
        </w:trPr>
        <w:tc>
          <w:tcPr>
            <w:tcW w:w="567" w:type="dxa"/>
          </w:tcPr>
          <w:p w14:paraId="34A0AEA2" w14:textId="2BBD9AA7" w:rsidR="005D3684" w:rsidRDefault="000343F8" w:rsidP="0003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9923" w:type="dxa"/>
            <w:vAlign w:val="center"/>
          </w:tcPr>
          <w:p w14:paraId="232C9645" w14:textId="4AA19A13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1C0C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одготовка проектов документов для передачи на рассмотрение Комитетам АПСБ и на утверждение Совету АПСБ;</w:t>
            </w:r>
          </w:p>
          <w:p w14:paraId="539FF66A" w14:textId="41303549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ABD316D" w14:textId="134E02F0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14:paraId="25F36485" w14:textId="6D55111D" w:rsidR="005D3684" w:rsidRPr="00C80D3F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Буйвидович</w:t>
            </w:r>
            <w:proofErr w:type="spellEnd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С.Д.</w:t>
            </w:r>
            <w:r w:rsidR="00E228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071DF22D" w14:textId="05640545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сотрудники АПСБ</w:t>
            </w:r>
          </w:p>
        </w:tc>
      </w:tr>
      <w:tr w:rsidR="005D3684" w14:paraId="3EE71AA9" w14:textId="77777777" w:rsidTr="0066088C">
        <w:trPr>
          <w:trHeight w:val="750"/>
        </w:trPr>
        <w:tc>
          <w:tcPr>
            <w:tcW w:w="567" w:type="dxa"/>
          </w:tcPr>
          <w:p w14:paraId="3DA6C59F" w14:textId="38E18AEF" w:rsidR="005D3684" w:rsidRDefault="000343F8" w:rsidP="0003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9923" w:type="dxa"/>
            <w:vAlign w:val="center"/>
          </w:tcPr>
          <w:p w14:paraId="139FC5CB" w14:textId="13584DA1" w:rsidR="005D3684" w:rsidRPr="001C0C39" w:rsidRDefault="005D3684" w:rsidP="00761662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и техническое обеспечение проведения заседаний органов управления и специализированных органов АПСБ;</w:t>
            </w:r>
          </w:p>
        </w:tc>
        <w:tc>
          <w:tcPr>
            <w:tcW w:w="2268" w:type="dxa"/>
            <w:vAlign w:val="center"/>
          </w:tcPr>
          <w:p w14:paraId="7373BE01" w14:textId="14F524BF" w:rsidR="005D3684" w:rsidRPr="001C0C39" w:rsidRDefault="005D3684" w:rsidP="007616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14:paraId="3BDE4168" w14:textId="737E7387" w:rsidR="005D3684" w:rsidRPr="00C80D3F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Буйвидович</w:t>
            </w:r>
            <w:proofErr w:type="spellEnd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С.Д.</w:t>
            </w:r>
            <w:r w:rsidR="00E228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3A4D3495" w14:textId="587FFFCE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сотрудники АПСБ</w:t>
            </w:r>
          </w:p>
        </w:tc>
      </w:tr>
      <w:tr w:rsidR="005D3684" w14:paraId="42ABF3AE" w14:textId="77777777" w:rsidTr="0066088C">
        <w:trPr>
          <w:trHeight w:val="750"/>
        </w:trPr>
        <w:tc>
          <w:tcPr>
            <w:tcW w:w="567" w:type="dxa"/>
          </w:tcPr>
          <w:p w14:paraId="6B724C85" w14:textId="79B60C04" w:rsidR="005D3684" w:rsidRDefault="000343F8" w:rsidP="0003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9923" w:type="dxa"/>
            <w:vAlign w:val="center"/>
          </w:tcPr>
          <w:p w14:paraId="558E9721" w14:textId="11AFBD06" w:rsidR="005D3684" w:rsidRPr="000F7CDB" w:rsidRDefault="005D3684" w:rsidP="000343F8">
            <w:pPr>
              <w:spacing w:after="0" w:line="72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рганизация проведения ХII </w:t>
            </w:r>
            <w:r w:rsidR="009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F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еждународной конференции страховых брокеров.</w:t>
            </w:r>
          </w:p>
        </w:tc>
        <w:tc>
          <w:tcPr>
            <w:tcW w:w="2268" w:type="dxa"/>
            <w:vAlign w:val="center"/>
          </w:tcPr>
          <w:p w14:paraId="5A48B5A9" w14:textId="565A3FF8" w:rsidR="005D3684" w:rsidRPr="001C0C39" w:rsidRDefault="005D3684" w:rsidP="000343F8">
            <w:pPr>
              <w:spacing w:after="0" w:line="72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- </w:t>
            </w:r>
            <w:r w:rsidR="00660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</w:t>
            </w:r>
            <w:r w:rsidRPr="0076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рь  </w:t>
            </w:r>
          </w:p>
        </w:tc>
        <w:tc>
          <w:tcPr>
            <w:tcW w:w="2977" w:type="dxa"/>
          </w:tcPr>
          <w:p w14:paraId="33D7917C" w14:textId="5522F4C2" w:rsidR="005D3684" w:rsidRPr="00C80D3F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Буйвидович</w:t>
            </w:r>
            <w:proofErr w:type="spellEnd"/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С.Д.</w:t>
            </w:r>
            <w:r w:rsidR="00E228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326E0B15" w14:textId="6FF500AF" w:rsidR="005D3684" w:rsidRPr="001C0C39" w:rsidRDefault="005D3684" w:rsidP="00761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D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сотрудники АПСБ</w:t>
            </w:r>
          </w:p>
        </w:tc>
      </w:tr>
    </w:tbl>
    <w:p w14:paraId="63906C1E" w14:textId="096DC1AB" w:rsidR="0048001F" w:rsidRPr="0048001F" w:rsidRDefault="0048001F" w:rsidP="001C0C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001F" w:rsidRPr="0048001F" w:rsidSect="00B32FD8">
      <w:pgSz w:w="16838" w:h="11906" w:orient="landscape"/>
      <w:pgMar w:top="1701" w:right="820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5046"/>
    <w:multiLevelType w:val="hybridMultilevel"/>
    <w:tmpl w:val="5BE4954E"/>
    <w:lvl w:ilvl="0" w:tplc="F1B07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5AD4"/>
    <w:multiLevelType w:val="hybridMultilevel"/>
    <w:tmpl w:val="CFE03B30"/>
    <w:lvl w:ilvl="0" w:tplc="1CBA5D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257163C"/>
    <w:multiLevelType w:val="hybridMultilevel"/>
    <w:tmpl w:val="5DA26FB0"/>
    <w:lvl w:ilvl="0" w:tplc="D232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5991"/>
    <w:multiLevelType w:val="hybridMultilevel"/>
    <w:tmpl w:val="5DA26FB0"/>
    <w:lvl w:ilvl="0" w:tplc="D232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97E"/>
    <w:multiLevelType w:val="hybridMultilevel"/>
    <w:tmpl w:val="1E82E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114E"/>
    <w:multiLevelType w:val="hybridMultilevel"/>
    <w:tmpl w:val="5DA26FB0"/>
    <w:lvl w:ilvl="0" w:tplc="D232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233A"/>
    <w:multiLevelType w:val="hybridMultilevel"/>
    <w:tmpl w:val="0C38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76267"/>
    <w:multiLevelType w:val="hybridMultilevel"/>
    <w:tmpl w:val="CFE03B30"/>
    <w:lvl w:ilvl="0" w:tplc="1CBA5D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CE075F8"/>
    <w:multiLevelType w:val="hybridMultilevel"/>
    <w:tmpl w:val="5DA26FB0"/>
    <w:lvl w:ilvl="0" w:tplc="D232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102C3"/>
    <w:multiLevelType w:val="hybridMultilevel"/>
    <w:tmpl w:val="CFE03B30"/>
    <w:lvl w:ilvl="0" w:tplc="1CBA5D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C170507"/>
    <w:multiLevelType w:val="hybridMultilevel"/>
    <w:tmpl w:val="E3C20856"/>
    <w:lvl w:ilvl="0" w:tplc="53BA702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4658BF"/>
    <w:multiLevelType w:val="hybridMultilevel"/>
    <w:tmpl w:val="5DA26FB0"/>
    <w:lvl w:ilvl="0" w:tplc="D232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1F"/>
    <w:rsid w:val="000343F8"/>
    <w:rsid w:val="00042A60"/>
    <w:rsid w:val="000C0D2E"/>
    <w:rsid w:val="000F7CDB"/>
    <w:rsid w:val="00132BD2"/>
    <w:rsid w:val="001343CE"/>
    <w:rsid w:val="00162989"/>
    <w:rsid w:val="001C0C39"/>
    <w:rsid w:val="001D0728"/>
    <w:rsid w:val="001D42E9"/>
    <w:rsid w:val="001D7E44"/>
    <w:rsid w:val="00202DB0"/>
    <w:rsid w:val="00257329"/>
    <w:rsid w:val="00266500"/>
    <w:rsid w:val="00302146"/>
    <w:rsid w:val="003137C6"/>
    <w:rsid w:val="00372FE4"/>
    <w:rsid w:val="00382DA9"/>
    <w:rsid w:val="00400DF9"/>
    <w:rsid w:val="00406360"/>
    <w:rsid w:val="00415B61"/>
    <w:rsid w:val="00421EC7"/>
    <w:rsid w:val="00437A94"/>
    <w:rsid w:val="0048001F"/>
    <w:rsid w:val="004A0262"/>
    <w:rsid w:val="004D3A7D"/>
    <w:rsid w:val="004F69E5"/>
    <w:rsid w:val="0054294D"/>
    <w:rsid w:val="00544211"/>
    <w:rsid w:val="0056347B"/>
    <w:rsid w:val="005A288E"/>
    <w:rsid w:val="005B608C"/>
    <w:rsid w:val="005D0FCF"/>
    <w:rsid w:val="005D3684"/>
    <w:rsid w:val="005E3776"/>
    <w:rsid w:val="005E4128"/>
    <w:rsid w:val="006053D4"/>
    <w:rsid w:val="006150DC"/>
    <w:rsid w:val="0066088C"/>
    <w:rsid w:val="006623AE"/>
    <w:rsid w:val="00716459"/>
    <w:rsid w:val="00722F64"/>
    <w:rsid w:val="00751C8C"/>
    <w:rsid w:val="007536F0"/>
    <w:rsid w:val="00761662"/>
    <w:rsid w:val="007E6E15"/>
    <w:rsid w:val="00801A0C"/>
    <w:rsid w:val="008418D0"/>
    <w:rsid w:val="008830B7"/>
    <w:rsid w:val="00886989"/>
    <w:rsid w:val="008C1FB2"/>
    <w:rsid w:val="008E032D"/>
    <w:rsid w:val="008E1AF8"/>
    <w:rsid w:val="0090597A"/>
    <w:rsid w:val="00935252"/>
    <w:rsid w:val="00944413"/>
    <w:rsid w:val="009D6AB9"/>
    <w:rsid w:val="00A2786D"/>
    <w:rsid w:val="00A43CF1"/>
    <w:rsid w:val="00A46492"/>
    <w:rsid w:val="00A711A2"/>
    <w:rsid w:val="00A77DD1"/>
    <w:rsid w:val="00A93B3E"/>
    <w:rsid w:val="00B069C8"/>
    <w:rsid w:val="00B25C9D"/>
    <w:rsid w:val="00B32FD8"/>
    <w:rsid w:val="00B422A9"/>
    <w:rsid w:val="00B96D18"/>
    <w:rsid w:val="00BE38A8"/>
    <w:rsid w:val="00C421A2"/>
    <w:rsid w:val="00C563B8"/>
    <w:rsid w:val="00C67DEC"/>
    <w:rsid w:val="00C80D3F"/>
    <w:rsid w:val="00C943A9"/>
    <w:rsid w:val="00DB2EBA"/>
    <w:rsid w:val="00DB5FC4"/>
    <w:rsid w:val="00DD580B"/>
    <w:rsid w:val="00DF4E1F"/>
    <w:rsid w:val="00E22823"/>
    <w:rsid w:val="00ED7B04"/>
    <w:rsid w:val="00F03D9B"/>
    <w:rsid w:val="00F14DD3"/>
    <w:rsid w:val="00F271E7"/>
    <w:rsid w:val="00F332EE"/>
    <w:rsid w:val="00F43C80"/>
    <w:rsid w:val="00F7156A"/>
    <w:rsid w:val="00FA1EA8"/>
    <w:rsid w:val="00FF15FC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7C6"/>
  <w15:chartTrackingRefBased/>
  <w15:docId w15:val="{6DB0AEED-85C5-4987-894F-468049C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9129-2CCB-45EE-828E-EB241287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insbrokinfo@gmail.com</dc:creator>
  <cp:keywords/>
  <dc:description/>
  <cp:lastModifiedBy>Admin Admin</cp:lastModifiedBy>
  <cp:revision>8</cp:revision>
  <dcterms:created xsi:type="dcterms:W3CDTF">2023-05-17T10:56:00Z</dcterms:created>
  <dcterms:modified xsi:type="dcterms:W3CDTF">2023-06-06T12:10:00Z</dcterms:modified>
</cp:coreProperties>
</file>